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C4" w:rsidRPr="00B94AED" w:rsidRDefault="000652C4" w:rsidP="000652C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7279B5" wp14:editId="0EB3F09F">
            <wp:simplePos x="0" y="0"/>
            <wp:positionH relativeFrom="column">
              <wp:posOffset>4129405</wp:posOffset>
            </wp:positionH>
            <wp:positionV relativeFrom="paragraph">
              <wp:posOffset>-290195</wp:posOffset>
            </wp:positionV>
            <wp:extent cx="1704975" cy="687070"/>
            <wp:effectExtent l="0" t="0" r="9525" b="0"/>
            <wp:wrapNone/>
            <wp:docPr id="1" name="Picture 1" descr="C:\Users\offic\AppData\Local\Microsoft\Windows\INetCache\Content.Word\ajungem-mari-1000_neg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\AppData\Local\Microsoft\Windows\INetCache\Content.Word\ajungem-mari-1000_negr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>Bucures</w:t>
      </w:r>
      <w:r w:rsidRPr="00B94AED">
        <w:rPr>
          <w:rFonts w:asciiTheme="minorHAnsi" w:hAnsiTheme="minorHAnsi" w:cstheme="minorHAnsi"/>
          <w:sz w:val="22"/>
          <w:szCs w:val="22"/>
        </w:rPr>
        <w:t xml:space="preserve">ti, </w:t>
      </w:r>
      <w:r w:rsidR="00107776">
        <w:rPr>
          <w:rFonts w:asciiTheme="minorHAnsi" w:hAnsiTheme="minorHAnsi" w:cstheme="minorHAnsi"/>
          <w:sz w:val="22"/>
          <w:szCs w:val="22"/>
        </w:rPr>
        <w:t>28</w:t>
      </w:r>
      <w:r w:rsidR="00E307CB">
        <w:rPr>
          <w:rFonts w:asciiTheme="minorHAnsi" w:hAnsiTheme="minorHAnsi" w:cstheme="minorHAnsi"/>
          <w:sz w:val="22"/>
          <w:szCs w:val="22"/>
        </w:rPr>
        <w:t xml:space="preserve"> august 2018</w:t>
      </w:r>
    </w:p>
    <w:p w:rsidR="000652C4" w:rsidRDefault="000652C4" w:rsidP="00F56FD2">
      <w:pPr>
        <w:jc w:val="both"/>
        <w:rPr>
          <w:b/>
          <w:sz w:val="24"/>
          <w:szCs w:val="24"/>
          <w:lang w:val="it-IT"/>
        </w:rPr>
      </w:pPr>
    </w:p>
    <w:p w:rsidR="000652C4" w:rsidRDefault="000652C4" w:rsidP="00F56FD2">
      <w:pPr>
        <w:jc w:val="both"/>
        <w:rPr>
          <w:b/>
          <w:sz w:val="24"/>
          <w:szCs w:val="24"/>
          <w:lang w:val="it-IT"/>
        </w:rPr>
      </w:pPr>
    </w:p>
    <w:p w:rsidR="00225515" w:rsidRPr="00225515" w:rsidRDefault="00077613" w:rsidP="00225515">
      <w:pPr>
        <w:jc w:val="center"/>
        <w:rPr>
          <w:b/>
          <w:sz w:val="28"/>
          <w:szCs w:val="24"/>
          <w:lang w:val="it-IT"/>
        </w:rPr>
      </w:pPr>
      <w:r w:rsidRPr="00225515">
        <w:rPr>
          <w:b/>
          <w:sz w:val="28"/>
          <w:szCs w:val="24"/>
          <w:lang w:val="it-IT"/>
        </w:rPr>
        <w:t>“Invata-ma sa citesc!”</w:t>
      </w:r>
    </w:p>
    <w:p w:rsidR="00D7121B" w:rsidRPr="00225515" w:rsidRDefault="00077613" w:rsidP="00225515">
      <w:pPr>
        <w:jc w:val="center"/>
        <w:rPr>
          <w:b/>
          <w:sz w:val="28"/>
          <w:szCs w:val="24"/>
          <w:lang w:val="it-IT"/>
        </w:rPr>
      </w:pPr>
      <w:r w:rsidRPr="00225515">
        <w:rPr>
          <w:b/>
          <w:sz w:val="28"/>
          <w:szCs w:val="24"/>
          <w:lang w:val="it-IT"/>
        </w:rPr>
        <w:t>– Fii voluntar</w:t>
      </w:r>
      <w:r w:rsidR="00F56FD2" w:rsidRPr="00225515">
        <w:rPr>
          <w:b/>
          <w:sz w:val="28"/>
          <w:szCs w:val="24"/>
          <w:lang w:val="it-IT"/>
        </w:rPr>
        <w:t xml:space="preserve"> pe</w:t>
      </w:r>
      <w:r w:rsidRPr="00225515">
        <w:rPr>
          <w:b/>
          <w:sz w:val="28"/>
          <w:szCs w:val="24"/>
          <w:lang w:val="it-IT"/>
        </w:rPr>
        <w:t>ntru copiii din centre</w:t>
      </w:r>
      <w:r w:rsidR="00225515" w:rsidRPr="00225515">
        <w:rPr>
          <w:b/>
          <w:sz w:val="28"/>
          <w:szCs w:val="24"/>
          <w:lang w:val="it-IT"/>
        </w:rPr>
        <w:t xml:space="preserve"> de plasament</w:t>
      </w:r>
      <w:r w:rsidRPr="00225515">
        <w:rPr>
          <w:b/>
          <w:sz w:val="28"/>
          <w:szCs w:val="24"/>
          <w:lang w:val="it-IT"/>
        </w:rPr>
        <w:t>!</w:t>
      </w:r>
      <w:r w:rsidR="00225515" w:rsidRPr="00225515">
        <w:rPr>
          <w:b/>
          <w:sz w:val="28"/>
          <w:szCs w:val="24"/>
          <w:lang w:val="it-IT"/>
        </w:rPr>
        <w:t xml:space="preserve"> -</w:t>
      </w:r>
    </w:p>
    <w:p w:rsidR="00077613" w:rsidRPr="00F56FD2" w:rsidRDefault="00077613" w:rsidP="00F56FD2">
      <w:pPr>
        <w:jc w:val="both"/>
        <w:rPr>
          <w:sz w:val="24"/>
          <w:szCs w:val="24"/>
          <w:lang w:val="it-IT"/>
        </w:rPr>
      </w:pPr>
    </w:p>
    <w:p w:rsidR="00077613" w:rsidRPr="000652C4" w:rsidRDefault="00077613" w:rsidP="00F56FD2">
      <w:pPr>
        <w:jc w:val="both"/>
        <w:rPr>
          <w:b/>
          <w:lang w:val="it-IT"/>
        </w:rPr>
      </w:pPr>
      <w:r w:rsidRPr="000652C4">
        <w:rPr>
          <w:b/>
          <w:lang w:val="it-IT"/>
        </w:rPr>
        <w:t xml:space="preserve">In centrele de plasament sunt multi copii si adolescenti care au nevoie de incurajare sa invete si sa isi gaseasca drumul in viata. Programul educational Ajungem MARI cauta </w:t>
      </w:r>
      <w:r w:rsidR="00553733" w:rsidRPr="000652C4">
        <w:rPr>
          <w:b/>
          <w:lang w:val="it-IT"/>
        </w:rPr>
        <w:t xml:space="preserve">pana pe 9 septembrie </w:t>
      </w:r>
      <w:r w:rsidRPr="000652C4">
        <w:rPr>
          <w:b/>
          <w:lang w:val="it-IT"/>
        </w:rPr>
        <w:t xml:space="preserve">voluntari pentru 2000 de copii din Bucuresti si din 24 de judete. </w:t>
      </w:r>
    </w:p>
    <w:p w:rsidR="00A27D3B" w:rsidRPr="000652C4" w:rsidRDefault="00077613" w:rsidP="00F56FD2">
      <w:pPr>
        <w:jc w:val="both"/>
        <w:rPr>
          <w:lang w:val="it-IT"/>
        </w:rPr>
      </w:pPr>
      <w:r w:rsidRPr="000652C4">
        <w:rPr>
          <w:lang w:val="it-IT"/>
        </w:rPr>
        <w:t xml:space="preserve">Prin programul Ajungem MARI voluntarii daruiesc </w:t>
      </w:r>
      <w:r w:rsidR="00E23E3B" w:rsidRPr="000652C4">
        <w:rPr>
          <w:lang w:val="it-IT"/>
        </w:rPr>
        <w:t xml:space="preserve">3 ore pe saptamana </w:t>
      </w:r>
      <w:r w:rsidRPr="000652C4">
        <w:rPr>
          <w:lang w:val="it-IT"/>
        </w:rPr>
        <w:t xml:space="preserve">pentru a deveni prieteni, profesori si modele pentru copiii si tinerii din centre sociale si de plasament. </w:t>
      </w:r>
      <w:r w:rsidR="00E23E3B" w:rsidRPr="000652C4">
        <w:rPr>
          <w:lang w:val="it-IT"/>
        </w:rPr>
        <w:t xml:space="preserve">In tara sunt in prezent peste 19.000 de copii institutionalizati, iar numarul personalului si voluntarilor e insuficient. </w:t>
      </w:r>
    </w:p>
    <w:p w:rsidR="00077613" w:rsidRDefault="00A27D3B" w:rsidP="00F56FD2">
      <w:pPr>
        <w:jc w:val="both"/>
        <w:rPr>
          <w:lang w:val="it-IT"/>
        </w:rPr>
      </w:pPr>
      <w:r w:rsidRPr="000652C4">
        <w:rPr>
          <w:lang w:val="it-IT"/>
        </w:rPr>
        <w:t>“</w:t>
      </w:r>
      <w:r w:rsidR="00F56FD2" w:rsidRPr="000652C4">
        <w:rPr>
          <w:lang w:val="it-IT"/>
        </w:rPr>
        <w:t>E</w:t>
      </w:r>
      <w:r w:rsidR="00063556" w:rsidRPr="000652C4">
        <w:rPr>
          <w:lang w:val="it-IT"/>
        </w:rPr>
        <w:t xml:space="preserve"> nevoie de mai multa implicare </w:t>
      </w:r>
      <w:r w:rsidR="00F56FD2" w:rsidRPr="000652C4">
        <w:rPr>
          <w:lang w:val="it-IT"/>
        </w:rPr>
        <w:t>din partea comunitatilor locale pentru ca acesti copii si tineri cu un trecut trist sa poata spera la unui viitor mai bun.</w:t>
      </w:r>
      <w:r w:rsidRPr="000652C4">
        <w:rPr>
          <w:lang w:val="it-IT"/>
        </w:rPr>
        <w:t xml:space="preserve"> Ne dorim ca oamenii sa inteleaga ca e nevoie de ei, de prezenta si caldura lor</w:t>
      </w:r>
      <w:r w:rsidR="000652C4" w:rsidRPr="000652C4">
        <w:rPr>
          <w:lang w:val="it-IT"/>
        </w:rPr>
        <w:t>, iar</w:t>
      </w:r>
      <w:r w:rsidRPr="000652C4">
        <w:rPr>
          <w:lang w:val="it-IT"/>
        </w:rPr>
        <w:t xml:space="preserve"> daca </w:t>
      </w:r>
      <w:r w:rsidR="000652C4" w:rsidRPr="000652C4">
        <w:rPr>
          <w:lang w:val="it-IT"/>
        </w:rPr>
        <w:t xml:space="preserve">stam si </w:t>
      </w:r>
      <w:r w:rsidR="00E307CB">
        <w:rPr>
          <w:lang w:val="it-IT"/>
        </w:rPr>
        <w:t>asteptam reforma statului sau a</w:t>
      </w:r>
      <w:r w:rsidRPr="000652C4">
        <w:rPr>
          <w:lang w:val="it-IT"/>
        </w:rPr>
        <w:t xml:space="preserve"> sistemului, lasam copiii din centre sa creasca fara repere si modele.”, spune Iarina Taban, director si fondator al programului.</w:t>
      </w:r>
    </w:p>
    <w:p w:rsidR="00107776" w:rsidRPr="00107776" w:rsidRDefault="00107776" w:rsidP="00F56FD2">
      <w:pPr>
        <w:jc w:val="both"/>
      </w:pPr>
      <w:r>
        <w:rPr>
          <w:rStyle w:val="3oh-"/>
          <w:lang w:val="it-IT"/>
        </w:rPr>
        <w:t>Voluntarii daruiesc timp si primesc de la copii bucurie, zambete, imbratisari si lectii frumoase. “U</w:t>
      </w:r>
      <w:r>
        <w:rPr>
          <w:rStyle w:val="3oh-"/>
        </w:rPr>
        <w:t xml:space="preserve">na dintre cele mai prețioase lecții pe care o iau cu mine este aceea de „a fi acolo”. Ieri, azi, maine, peste o saptamana, un an, pana Ajungem Mari. Cred că doar împreună putem </w:t>
      </w:r>
      <w:r>
        <w:rPr>
          <w:rStyle w:val="3oh-"/>
        </w:rPr>
        <w:t xml:space="preserve">ajunge Mari sau doar Oameni.” - </w:t>
      </w:r>
      <w:r>
        <w:rPr>
          <w:rStyle w:val="3oh-"/>
        </w:rPr>
        <w:t>Deliana, voluntar in Con</w:t>
      </w:r>
      <w:bookmarkStart w:id="0" w:name="_GoBack"/>
      <w:bookmarkEnd w:id="0"/>
      <w:r>
        <w:rPr>
          <w:rStyle w:val="3oh-"/>
        </w:rPr>
        <w:t>stanta.</w:t>
      </w:r>
    </w:p>
    <w:p w:rsidR="00077613" w:rsidRPr="000652C4" w:rsidRDefault="00063556" w:rsidP="00F56FD2">
      <w:pPr>
        <w:jc w:val="both"/>
        <w:rPr>
          <w:lang w:val="it-IT"/>
        </w:rPr>
      </w:pPr>
      <w:r w:rsidRPr="00107776">
        <w:t>Prin proiectul de voluntariat, i</w:t>
      </w:r>
      <w:r w:rsidR="00E23E3B" w:rsidRPr="00107776">
        <w:t xml:space="preserve">n urma selectiei si a unui training initial, voluntarii sustin </w:t>
      </w:r>
      <w:r w:rsidR="000652C4" w:rsidRPr="00107776">
        <w:t xml:space="preserve">in </w:t>
      </w:r>
      <w:r w:rsidR="000652C4" w:rsidRPr="000652C4">
        <w:rPr>
          <w:lang w:val="it-IT"/>
        </w:rPr>
        <w:t xml:space="preserve">centre, </w:t>
      </w:r>
      <w:r w:rsidR="00E23E3B" w:rsidRPr="000652C4">
        <w:rPr>
          <w:lang w:val="it-IT"/>
        </w:rPr>
        <w:t>saptamanal</w:t>
      </w:r>
      <w:r w:rsidR="000652C4" w:rsidRPr="000652C4">
        <w:rPr>
          <w:lang w:val="it-IT"/>
        </w:rPr>
        <w:t>,</w:t>
      </w:r>
      <w:r w:rsidR="00E23E3B" w:rsidRPr="000652C4">
        <w:rPr>
          <w:lang w:val="it-IT"/>
        </w:rPr>
        <w:t xml:space="preserve"> </w:t>
      </w:r>
      <w:r w:rsidR="00F35C88">
        <w:rPr>
          <w:lang w:val="it-IT"/>
        </w:rPr>
        <w:t>timp de cel putin</w:t>
      </w:r>
      <w:r w:rsidR="000652C4" w:rsidRPr="000652C4">
        <w:rPr>
          <w:lang w:val="it-IT"/>
        </w:rPr>
        <w:t xml:space="preserve"> 6 luni,</w:t>
      </w:r>
      <w:r w:rsidR="00E23E3B" w:rsidRPr="000652C4">
        <w:rPr>
          <w:lang w:val="it-IT"/>
        </w:rPr>
        <w:t xml:space="preserve"> sedinte interactive de preg</w:t>
      </w:r>
      <w:r w:rsidR="000652C4" w:rsidRPr="000652C4">
        <w:rPr>
          <w:lang w:val="it-IT"/>
        </w:rPr>
        <w:t>atire scolara,</w:t>
      </w:r>
      <w:r w:rsidR="00E23E3B" w:rsidRPr="000652C4">
        <w:rPr>
          <w:lang w:val="it-IT"/>
        </w:rPr>
        <w:t xml:space="preserve"> ateliere creative sau de cultura generala</w:t>
      </w:r>
      <w:r w:rsidRPr="000652C4">
        <w:rPr>
          <w:lang w:val="it-IT"/>
        </w:rPr>
        <w:t>, punand mult accent pe incurajarea copiilor</w:t>
      </w:r>
      <w:r w:rsidR="00E23E3B" w:rsidRPr="000652C4">
        <w:rPr>
          <w:lang w:val="it-IT"/>
        </w:rPr>
        <w:t>. Fiecare voluntar le</w:t>
      </w:r>
      <w:r w:rsidR="00077613" w:rsidRPr="000652C4">
        <w:rPr>
          <w:lang w:val="it-IT"/>
        </w:rPr>
        <w:t xml:space="preserve"> tran</w:t>
      </w:r>
      <w:r w:rsidR="00E23E3B" w:rsidRPr="000652C4">
        <w:rPr>
          <w:lang w:val="it-IT"/>
        </w:rPr>
        <w:t xml:space="preserve">smite copiilor cunostintele lui, in functie de pasiuni si abilitati, de la romana, matematica si engleza, pana la informatica, muzica, teatru, arte plastice, educatie pentru sanatate sau financiara. </w:t>
      </w:r>
    </w:p>
    <w:p w:rsidR="00F56FD2" w:rsidRPr="000652C4" w:rsidRDefault="000652C4" w:rsidP="00F56FD2">
      <w:pPr>
        <w:jc w:val="both"/>
        <w:rPr>
          <w:lang w:val="it-IT"/>
        </w:rPr>
      </w:pPr>
      <w:r w:rsidRPr="000652C4">
        <w:rPr>
          <w:lang w:val="it-IT"/>
        </w:rPr>
        <w:t xml:space="preserve">Sunt cautati voluntari adulti, dar </w:t>
      </w:r>
      <w:r w:rsidR="00F56FD2" w:rsidRPr="000652C4">
        <w:rPr>
          <w:lang w:val="it-IT"/>
        </w:rPr>
        <w:t>si tineri peste 16 ani, din orice domeniu, care sa creada in potentialul copiilor, sa ii inteleaga si asculte. “</w:t>
      </w:r>
      <w:r w:rsidR="00553733" w:rsidRPr="000652C4">
        <w:rPr>
          <w:rStyle w:val="5yl5"/>
        </w:rPr>
        <w:t xml:space="preserve">Copiii </w:t>
      </w:r>
      <w:r w:rsidRPr="000652C4">
        <w:rPr>
          <w:rStyle w:val="5yl5"/>
        </w:rPr>
        <w:t>sunt</w:t>
      </w:r>
      <w:r w:rsidR="00553733" w:rsidRPr="000652C4">
        <w:rPr>
          <w:rStyle w:val="5yl5"/>
        </w:rPr>
        <w:t xml:space="preserve"> foarte incantati </w:t>
      </w:r>
      <w:r w:rsidRPr="000652C4">
        <w:rPr>
          <w:rStyle w:val="5yl5"/>
        </w:rPr>
        <w:t>cand venim la ei. Facem  adunari, desenam, coloram, scriem dorinte. E</w:t>
      </w:r>
      <w:r w:rsidR="00553733" w:rsidRPr="000652C4">
        <w:rPr>
          <w:rStyle w:val="5yl5"/>
        </w:rPr>
        <w:t xml:space="preserve"> fo</w:t>
      </w:r>
      <w:r w:rsidR="00E307CB">
        <w:rPr>
          <w:rStyle w:val="5yl5"/>
        </w:rPr>
        <w:t>arte</w:t>
      </w:r>
      <w:r w:rsidR="00553733" w:rsidRPr="000652C4">
        <w:rPr>
          <w:rStyle w:val="5yl5"/>
        </w:rPr>
        <w:t xml:space="preserve"> frumos si foarte incarcat de emotii sincere si curate de copii.</w:t>
      </w:r>
      <w:r w:rsidR="00A27D3B" w:rsidRPr="000652C4">
        <w:rPr>
          <w:lang w:val="it-IT"/>
        </w:rPr>
        <w:t>”</w:t>
      </w:r>
      <w:r w:rsidR="00107776">
        <w:rPr>
          <w:lang w:val="it-IT"/>
        </w:rPr>
        <w:t>,</w:t>
      </w:r>
      <w:r w:rsidR="00A27D3B" w:rsidRPr="000652C4">
        <w:rPr>
          <w:lang w:val="it-IT"/>
        </w:rPr>
        <w:t xml:space="preserve"> </w:t>
      </w:r>
      <w:r w:rsidRPr="000652C4">
        <w:rPr>
          <w:lang w:val="it-IT"/>
        </w:rPr>
        <w:t>povesteste</w:t>
      </w:r>
      <w:r w:rsidR="00A27D3B" w:rsidRPr="000652C4">
        <w:rPr>
          <w:lang w:val="it-IT"/>
        </w:rPr>
        <w:t xml:space="preserve"> Mihaela, voluntar in Mures.</w:t>
      </w:r>
    </w:p>
    <w:p w:rsidR="00F56FD2" w:rsidRPr="000652C4" w:rsidRDefault="00F56FD2" w:rsidP="00F56FD2">
      <w:pPr>
        <w:spacing w:line="240" w:lineRule="auto"/>
        <w:jc w:val="both"/>
        <w:rPr>
          <w:rFonts w:eastAsia="Times New Roman" w:cstheme="minorHAnsi"/>
          <w:lang w:eastAsia="ro-RO"/>
        </w:rPr>
      </w:pPr>
      <w:r w:rsidRPr="000652C4">
        <w:rPr>
          <w:rFonts w:eastAsia="Times New Roman" w:cstheme="minorHAnsi"/>
          <w:lang w:val="it-IT" w:eastAsia="ro-RO"/>
        </w:rPr>
        <w:t xml:space="preserve">Toate detaliile despre organizarea proiectului si formularul online de inscriere se gasesc pe site-ul </w:t>
      </w:r>
      <w:hyperlink r:id="rId5" w:history="1">
        <w:r w:rsidRPr="000652C4">
          <w:rPr>
            <w:rStyle w:val="Hyperlink"/>
            <w:rFonts w:eastAsia="Times New Roman" w:cstheme="minorHAnsi"/>
            <w:lang w:val="it-IT" w:eastAsia="ro-RO"/>
          </w:rPr>
          <w:t>www.ajungemmari.ro</w:t>
        </w:r>
      </w:hyperlink>
      <w:r w:rsidRPr="000652C4">
        <w:rPr>
          <w:rFonts w:eastAsia="Times New Roman" w:cstheme="minorHAnsi"/>
          <w:lang w:val="it-IT" w:eastAsia="ro-RO"/>
        </w:rPr>
        <w:t xml:space="preserve"> la sectiunea</w:t>
      </w:r>
      <w:r w:rsidRPr="000652C4">
        <w:rPr>
          <w:rFonts w:eastAsia="Times New Roman" w:cstheme="minorHAnsi"/>
          <w:lang w:eastAsia="ro-RO"/>
        </w:rPr>
        <w:t xml:space="preserve"> </w:t>
      </w:r>
      <w:hyperlink r:id="rId6" w:history="1">
        <w:r w:rsidRPr="000652C4">
          <w:rPr>
            <w:rStyle w:val="Hyperlink"/>
            <w:rFonts w:eastAsia="Times New Roman" w:cstheme="minorHAnsi"/>
            <w:lang w:eastAsia="ro-RO"/>
          </w:rPr>
          <w:t>Devino voluntar</w:t>
        </w:r>
      </w:hyperlink>
      <w:r w:rsidRPr="000652C4">
        <w:rPr>
          <w:rFonts w:eastAsia="Times New Roman" w:cstheme="minorHAnsi"/>
          <w:lang w:eastAsia="ro-RO"/>
        </w:rPr>
        <w:t xml:space="preserve">. </w:t>
      </w:r>
    </w:p>
    <w:p w:rsidR="00F56FD2" w:rsidRPr="000652C4" w:rsidRDefault="00F56FD2" w:rsidP="00F56FD2">
      <w:pPr>
        <w:spacing w:line="240" w:lineRule="auto"/>
        <w:jc w:val="both"/>
        <w:rPr>
          <w:rFonts w:eastAsia="Times New Roman" w:cstheme="minorHAnsi"/>
          <w:lang w:eastAsia="ro-RO"/>
        </w:rPr>
      </w:pPr>
      <w:r w:rsidRPr="000652C4">
        <w:rPr>
          <w:rFonts w:eastAsia="Times New Roman" w:cstheme="minorHAnsi"/>
          <w:b/>
          <w:lang w:eastAsia="ro-RO"/>
        </w:rPr>
        <w:t>Ajungem MARI</w:t>
      </w:r>
      <w:r w:rsidRPr="000652C4">
        <w:rPr>
          <w:rFonts w:eastAsia="Times New Roman" w:cstheme="minorHAnsi"/>
          <w:lang w:eastAsia="ro-RO"/>
        </w:rPr>
        <w:t xml:space="preserve"> cauta 1.000 de voluntari in Bucuresti si 24 de judete: Arad, Arges, Bacau, Braila, Bihor, Botosani, Brasov, Buzau, Constanta, Cluj, Dambovita, Dolj, Galati, Hunedoara, Gorj, Iasi, Ilfov, Mures, Neamt, Prahova, Sibiu, Suceava, Timis, Vrancea. </w:t>
      </w:r>
    </w:p>
    <w:p w:rsidR="00F56FD2" w:rsidRPr="00F56FD2" w:rsidRDefault="00F56FD2" w:rsidP="00F56FD2">
      <w:pPr>
        <w:spacing w:line="240" w:lineRule="auto"/>
        <w:jc w:val="both"/>
        <w:rPr>
          <w:rFonts w:eastAsia="Times New Roman" w:cstheme="minorHAnsi"/>
          <w:sz w:val="24"/>
          <w:szCs w:val="24"/>
          <w:lang w:eastAsia="ro-RO"/>
        </w:rPr>
      </w:pPr>
      <w:r w:rsidRPr="00F56FD2">
        <w:rPr>
          <w:rFonts w:eastAsia="Times New Roman" w:cstheme="minorHAnsi"/>
          <w:sz w:val="24"/>
          <w:szCs w:val="24"/>
          <w:lang w:eastAsia="ro-RO"/>
        </w:rPr>
        <w:t xml:space="preserve"> ____________________________  </w:t>
      </w:r>
    </w:p>
    <w:p w:rsidR="00F56FD2" w:rsidRPr="00225515" w:rsidRDefault="00F56FD2" w:rsidP="00F56FD2">
      <w:pPr>
        <w:spacing w:line="240" w:lineRule="auto"/>
        <w:jc w:val="both"/>
        <w:rPr>
          <w:rFonts w:eastAsia="Times New Roman" w:cstheme="minorHAnsi"/>
          <w:sz w:val="20"/>
          <w:lang w:eastAsia="ro-RO"/>
        </w:rPr>
      </w:pPr>
      <w:r w:rsidRPr="00225515">
        <w:rPr>
          <w:rFonts w:eastAsia="Times New Roman" w:cstheme="minorHAnsi"/>
          <w:b/>
          <w:sz w:val="20"/>
          <w:lang w:eastAsia="ro-RO"/>
        </w:rPr>
        <w:t xml:space="preserve">Programul educational Ajungem </w:t>
      </w:r>
      <w:r w:rsidR="00E307CB">
        <w:rPr>
          <w:rFonts w:eastAsia="Times New Roman" w:cstheme="minorHAnsi"/>
          <w:b/>
          <w:sz w:val="20"/>
          <w:lang w:eastAsia="ro-RO"/>
        </w:rPr>
        <w:t>MARI</w:t>
      </w:r>
      <w:r w:rsidRPr="00225515">
        <w:rPr>
          <w:rFonts w:eastAsia="Times New Roman" w:cstheme="minorHAnsi"/>
          <w:b/>
          <w:sz w:val="20"/>
          <w:lang w:eastAsia="ro-RO"/>
        </w:rPr>
        <w:t xml:space="preserve"> – Asociatia Lindenfeld </w:t>
      </w:r>
    </w:p>
    <w:p w:rsidR="00F56FD2" w:rsidRPr="00225515" w:rsidRDefault="00F56FD2" w:rsidP="00F56FD2">
      <w:pPr>
        <w:spacing w:line="240" w:lineRule="auto"/>
        <w:jc w:val="both"/>
        <w:rPr>
          <w:rFonts w:eastAsia="Times New Roman" w:cstheme="minorHAnsi"/>
          <w:sz w:val="20"/>
          <w:lang w:eastAsia="ro-RO"/>
        </w:rPr>
      </w:pPr>
      <w:r w:rsidRPr="00225515">
        <w:rPr>
          <w:rFonts w:eastAsia="Times New Roman" w:cstheme="minorHAnsi"/>
          <w:b/>
          <w:sz w:val="20"/>
          <w:lang w:eastAsia="ro-RO"/>
        </w:rPr>
        <w:t>Asociatia Lindenfeld</w:t>
      </w:r>
      <w:r w:rsidRPr="00225515">
        <w:rPr>
          <w:rFonts w:eastAsia="Times New Roman" w:cstheme="minorHAnsi"/>
          <w:sz w:val="20"/>
          <w:lang w:eastAsia="ro-RO"/>
        </w:rPr>
        <w:t xml:space="preserve"> este o organizatie non-guvernamentala ce are ca obiectiv facilitarea accesului grupurilor vulnerabile la domenii cheie ale societatii. </w:t>
      </w:r>
    </w:p>
    <w:p w:rsidR="00F56FD2" w:rsidRPr="00225515" w:rsidRDefault="00F56FD2" w:rsidP="00F56FD2">
      <w:pPr>
        <w:spacing w:line="240" w:lineRule="auto"/>
        <w:jc w:val="both"/>
        <w:rPr>
          <w:rFonts w:eastAsia="Times New Roman" w:cstheme="minorHAnsi"/>
          <w:sz w:val="20"/>
          <w:lang w:eastAsia="ro-RO"/>
        </w:rPr>
      </w:pPr>
      <w:r w:rsidRPr="00225515">
        <w:rPr>
          <w:rFonts w:eastAsia="Times New Roman" w:cstheme="minorHAnsi"/>
          <w:b/>
          <w:sz w:val="20"/>
          <w:lang w:eastAsia="ro-RO"/>
        </w:rPr>
        <w:lastRenderedPageBreak/>
        <w:t>Ajungem MARI</w:t>
      </w:r>
      <w:r w:rsidRPr="00225515">
        <w:rPr>
          <w:rFonts w:eastAsia="Times New Roman" w:cstheme="minorHAnsi"/>
          <w:sz w:val="20"/>
          <w:lang w:eastAsia="ro-RO"/>
        </w:rPr>
        <w:t xml:space="preserve"> este principalul program al Asociatiei Lindenfeld si sustine educatia a peste 2000 de copii din centre de plasament si medii </w:t>
      </w:r>
      <w:r w:rsidR="000652C4" w:rsidRPr="00225515">
        <w:rPr>
          <w:rFonts w:eastAsia="Times New Roman" w:cstheme="minorHAnsi"/>
          <w:sz w:val="20"/>
          <w:lang w:eastAsia="ro-RO"/>
        </w:rPr>
        <w:t>defavorizate din Bucuresti si 24</w:t>
      </w:r>
      <w:r w:rsidRPr="00225515">
        <w:rPr>
          <w:rFonts w:eastAsia="Times New Roman" w:cstheme="minorHAnsi"/>
          <w:sz w:val="20"/>
          <w:lang w:eastAsia="ro-RO"/>
        </w:rPr>
        <w:t xml:space="preserve"> de judete prin mai multe proiecte, cel mai important fiind cel de recuperare scolara intr-un mo</w:t>
      </w:r>
      <w:r w:rsidR="000652C4" w:rsidRPr="00225515">
        <w:rPr>
          <w:rFonts w:eastAsia="Times New Roman" w:cstheme="minorHAnsi"/>
          <w:sz w:val="20"/>
          <w:lang w:eastAsia="ro-RO"/>
        </w:rPr>
        <w:t>d interactiv alaturi de peste 13</w:t>
      </w:r>
      <w:r w:rsidRPr="00225515">
        <w:rPr>
          <w:rFonts w:eastAsia="Times New Roman" w:cstheme="minorHAnsi"/>
          <w:sz w:val="20"/>
          <w:lang w:eastAsia="ro-RO"/>
        </w:rPr>
        <w:t xml:space="preserve">00 de voluntari. Alte proiecte includ ateliere creative, workshop-uri, cursuri vocationale, iesiri recreative si educative, excursii, tabere, educatie financiara, consiliere vocationala si vizite de orientare profesionala, toate cu rolul de a le da copiilor incredere in ei si a le forma abilitati pentru a deveni adulti responsabili si independenti.  </w:t>
      </w:r>
    </w:p>
    <w:p w:rsidR="00F56FD2" w:rsidRPr="00225515" w:rsidRDefault="00F56FD2" w:rsidP="00F56FD2">
      <w:pPr>
        <w:spacing w:line="240" w:lineRule="auto"/>
        <w:jc w:val="both"/>
        <w:rPr>
          <w:rFonts w:cstheme="minorHAnsi"/>
          <w:b/>
          <w:color w:val="202020"/>
          <w:sz w:val="20"/>
          <w:highlight w:val="white"/>
        </w:rPr>
      </w:pPr>
      <w:r w:rsidRPr="00225515">
        <w:rPr>
          <w:rFonts w:cstheme="minorHAnsi"/>
          <w:b/>
          <w:color w:val="202020"/>
          <w:sz w:val="20"/>
          <w:highlight w:val="white"/>
        </w:rPr>
        <w:t xml:space="preserve">Persoana de contact: </w:t>
      </w:r>
    </w:p>
    <w:p w:rsidR="00F56FD2" w:rsidRPr="00225515" w:rsidRDefault="00F56FD2" w:rsidP="00F56FD2">
      <w:pPr>
        <w:spacing w:line="240" w:lineRule="auto"/>
        <w:contextualSpacing/>
        <w:jc w:val="both"/>
        <w:rPr>
          <w:rFonts w:cstheme="minorHAnsi"/>
          <w:color w:val="333333"/>
          <w:sz w:val="20"/>
          <w:highlight w:val="white"/>
        </w:rPr>
      </w:pPr>
      <w:r w:rsidRPr="00225515">
        <w:rPr>
          <w:rFonts w:cstheme="minorHAnsi"/>
          <w:color w:val="333333"/>
          <w:sz w:val="20"/>
          <w:highlight w:val="white"/>
        </w:rPr>
        <w:t>Iarina Taban</w:t>
      </w:r>
    </w:p>
    <w:p w:rsidR="00F56FD2" w:rsidRPr="00225515" w:rsidRDefault="00F56FD2" w:rsidP="00F56FD2">
      <w:pPr>
        <w:spacing w:line="240" w:lineRule="auto"/>
        <w:contextualSpacing/>
        <w:jc w:val="both"/>
        <w:rPr>
          <w:rFonts w:cstheme="minorHAnsi"/>
          <w:color w:val="333333"/>
          <w:sz w:val="20"/>
          <w:highlight w:val="white"/>
        </w:rPr>
      </w:pPr>
      <w:r w:rsidRPr="00225515">
        <w:rPr>
          <w:rFonts w:cstheme="minorHAnsi"/>
          <w:color w:val="333333"/>
          <w:sz w:val="20"/>
          <w:highlight w:val="white"/>
        </w:rPr>
        <w:t>Director executiv &amp; fondator Ajungem Mari</w:t>
      </w:r>
    </w:p>
    <w:p w:rsidR="00F56FD2" w:rsidRPr="00225515" w:rsidRDefault="00F56FD2" w:rsidP="00F56FD2">
      <w:pPr>
        <w:spacing w:line="240" w:lineRule="auto"/>
        <w:contextualSpacing/>
        <w:jc w:val="both"/>
        <w:rPr>
          <w:rFonts w:cstheme="minorHAnsi"/>
          <w:color w:val="1155CC"/>
          <w:sz w:val="20"/>
          <w:u w:val="single"/>
        </w:rPr>
      </w:pPr>
      <w:r w:rsidRPr="00225515">
        <w:rPr>
          <w:rFonts w:cstheme="minorHAnsi"/>
          <w:color w:val="333333"/>
          <w:sz w:val="20"/>
          <w:highlight w:val="white"/>
        </w:rPr>
        <w:t xml:space="preserve">0753192263/ </w:t>
      </w:r>
      <w:hyperlink r:id="rId7" w:history="1">
        <w:r w:rsidRPr="00225515">
          <w:rPr>
            <w:rFonts w:cstheme="minorHAnsi"/>
            <w:color w:val="1155CC"/>
            <w:sz w:val="20"/>
            <w:u w:val="single"/>
          </w:rPr>
          <w:t>iarina@ajungemmari.ro</w:t>
        </w:r>
      </w:hyperlink>
      <w:r w:rsidRPr="00225515">
        <w:rPr>
          <w:rFonts w:cstheme="minorHAnsi"/>
          <w:color w:val="1155CC"/>
          <w:sz w:val="20"/>
          <w:u w:val="single"/>
        </w:rPr>
        <w:t xml:space="preserve"> </w:t>
      </w:r>
    </w:p>
    <w:p w:rsidR="00F56FD2" w:rsidRPr="00225515" w:rsidRDefault="00D47755" w:rsidP="00F56FD2">
      <w:pPr>
        <w:spacing w:line="240" w:lineRule="auto"/>
        <w:contextualSpacing/>
        <w:jc w:val="both"/>
        <w:rPr>
          <w:rFonts w:cstheme="minorHAnsi"/>
          <w:color w:val="1155CC"/>
          <w:sz w:val="20"/>
          <w:u w:val="single"/>
        </w:rPr>
      </w:pPr>
      <w:hyperlink r:id="rId8">
        <w:r w:rsidR="00F56FD2" w:rsidRPr="00225515">
          <w:rPr>
            <w:rFonts w:cstheme="minorHAnsi"/>
            <w:color w:val="1155CC"/>
            <w:sz w:val="20"/>
            <w:u w:val="single"/>
          </w:rPr>
          <w:t>www.ajungemmari.ro</w:t>
        </w:r>
      </w:hyperlink>
    </w:p>
    <w:p w:rsidR="00F56FD2" w:rsidRPr="00225515" w:rsidRDefault="00D47755" w:rsidP="00F56FD2">
      <w:pPr>
        <w:spacing w:line="240" w:lineRule="auto"/>
        <w:contextualSpacing/>
        <w:jc w:val="both"/>
        <w:rPr>
          <w:rFonts w:cstheme="minorHAnsi"/>
          <w:sz w:val="20"/>
        </w:rPr>
      </w:pPr>
      <w:hyperlink r:id="rId9">
        <w:r w:rsidR="00F56FD2" w:rsidRPr="00225515">
          <w:rPr>
            <w:rFonts w:cstheme="minorHAnsi"/>
            <w:color w:val="1155CC"/>
            <w:sz w:val="20"/>
            <w:u w:val="single"/>
          </w:rPr>
          <w:t>https://www.facebook.com/ajungemmari</w:t>
        </w:r>
      </w:hyperlink>
    </w:p>
    <w:p w:rsidR="00F56FD2" w:rsidRPr="000652C4" w:rsidRDefault="00F56FD2" w:rsidP="00F56FD2">
      <w:pPr>
        <w:jc w:val="both"/>
        <w:rPr>
          <w:lang w:val="it-IT"/>
        </w:rPr>
      </w:pPr>
    </w:p>
    <w:p w:rsidR="00063556" w:rsidRPr="000652C4" w:rsidRDefault="00063556" w:rsidP="00F56FD2">
      <w:pPr>
        <w:jc w:val="both"/>
        <w:rPr>
          <w:lang w:val="it-IT"/>
        </w:rPr>
      </w:pPr>
    </w:p>
    <w:sectPr w:rsidR="00063556" w:rsidRPr="00065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13"/>
    <w:rsid w:val="00063556"/>
    <w:rsid w:val="000652C4"/>
    <w:rsid w:val="00077613"/>
    <w:rsid w:val="00107776"/>
    <w:rsid w:val="00225515"/>
    <w:rsid w:val="00270811"/>
    <w:rsid w:val="00507035"/>
    <w:rsid w:val="00553733"/>
    <w:rsid w:val="0092485F"/>
    <w:rsid w:val="00A27D3B"/>
    <w:rsid w:val="00D47755"/>
    <w:rsid w:val="00E23E3B"/>
    <w:rsid w:val="00E307CB"/>
    <w:rsid w:val="00F35C88"/>
    <w:rsid w:val="00F56FD2"/>
    <w:rsid w:val="00FA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46E1"/>
  <w15:docId w15:val="{F6067E62-CB4D-4945-B5C0-02E02AEA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FD2"/>
    <w:rPr>
      <w:color w:val="0000FF"/>
      <w:u w:val="single"/>
    </w:rPr>
  </w:style>
  <w:style w:type="character" w:customStyle="1" w:styleId="5yl5">
    <w:name w:val="_5yl5"/>
    <w:basedOn w:val="DefaultParagraphFont"/>
    <w:rsid w:val="00553733"/>
  </w:style>
  <w:style w:type="paragraph" w:styleId="NormalWeb">
    <w:name w:val="Normal (Web)"/>
    <w:basedOn w:val="Normal"/>
    <w:uiPriority w:val="99"/>
    <w:unhideWhenUsed/>
    <w:rsid w:val="0006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3oh-">
    <w:name w:val="_3oh-"/>
    <w:basedOn w:val="DefaultParagraphFont"/>
    <w:rsid w:val="0010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ungemmari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arina@ajungemmari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jungemmari.ro/devino-volunta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jungemmari.r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facebook.com/ajungemma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AJUNGEM MARI</dc:creator>
  <cp:lastModifiedBy>AJUNGEM MARI</cp:lastModifiedBy>
  <cp:revision>2</cp:revision>
  <dcterms:created xsi:type="dcterms:W3CDTF">2018-08-28T06:57:00Z</dcterms:created>
  <dcterms:modified xsi:type="dcterms:W3CDTF">2018-08-28T06:57:00Z</dcterms:modified>
</cp:coreProperties>
</file>